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4E" w:rsidRDefault="00D87C0C" w:rsidP="00671C66">
      <w:pPr>
        <w:tabs>
          <w:tab w:val="left" w:pos="3345"/>
        </w:tabs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2698114</wp:posOffset>
            </wp:positionH>
            <wp:positionV relativeFrom="paragraph">
              <wp:posOffset>-539750</wp:posOffset>
            </wp:positionV>
            <wp:extent cx="1408345" cy="552450"/>
            <wp:effectExtent l="1905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341" cy="5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="00E652AA"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>ДЕРМАТОЛОГИЧЕСКАЯ ПРОГРАММА</w:t>
      </w:r>
    </w:p>
    <w:p w:rsidR="00E652AA" w:rsidRPr="009E5051" w:rsidRDefault="00E652AA" w:rsidP="00D87C0C">
      <w:pPr>
        <w:tabs>
          <w:tab w:val="left" w:pos="3825"/>
        </w:tabs>
        <w:jc w:val="center"/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</w:pPr>
      <w:r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 xml:space="preserve">ДЕЙСТВУЕТ С </w:t>
      </w:r>
      <w:r w:rsidRPr="00E652AA"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 xml:space="preserve">15.11.2015 по 30.04.2016 </w:t>
      </w:r>
      <w:r w:rsidR="00444EF3" w:rsidRPr="00E652AA"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>гг.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10"/>
        <w:gridCol w:w="1701"/>
        <w:gridCol w:w="1701"/>
        <w:gridCol w:w="1701"/>
        <w:gridCol w:w="1842"/>
      </w:tblGrid>
      <w:tr w:rsidR="00E90CED" w:rsidRPr="00B771F7" w:rsidTr="00E652AA">
        <w:trPr>
          <w:trHeight w:val="660"/>
        </w:trPr>
        <w:tc>
          <w:tcPr>
            <w:tcW w:w="3510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ED" w:rsidRPr="009E5051" w:rsidRDefault="00E90CED" w:rsidP="00D87C0C">
            <w:pPr>
              <w:tabs>
                <w:tab w:val="left" w:pos="709"/>
              </w:tabs>
              <w:suppressAutoHyphens/>
              <w:spacing w:after="0" w:line="100" w:lineRule="atLeast"/>
              <w:ind w:right="-93"/>
              <w:jc w:val="center"/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16"/>
                <w:szCs w:val="16"/>
                <w:lang w:val="cs-CZ" w:eastAsia="cs-CZ"/>
              </w:rPr>
            </w:pPr>
            <w:r w:rsidRPr="009E5051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val="cs-CZ" w:eastAsia="cs-CZ"/>
              </w:rPr>
              <w:t>Корпус «Коралл» ***</w:t>
            </w:r>
          </w:p>
        </w:tc>
        <w:tc>
          <w:tcPr>
            <w:tcW w:w="17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ED" w:rsidRPr="009E5051" w:rsidRDefault="00E90CED" w:rsidP="00E652AA">
            <w:pPr>
              <w:tabs>
                <w:tab w:val="left" w:pos="709"/>
              </w:tabs>
              <w:suppressAutoHyphens/>
              <w:spacing w:after="0" w:line="100" w:lineRule="atLeast"/>
              <w:ind w:right="-93"/>
              <w:jc w:val="center"/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</w:pPr>
            <w:r w:rsidRPr="009E5051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 xml:space="preserve">Цена за </w:t>
            </w:r>
            <w:r w:rsidR="00E652AA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>7 дней/6 ночей</w:t>
            </w:r>
          </w:p>
        </w:tc>
        <w:tc>
          <w:tcPr>
            <w:tcW w:w="17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ED" w:rsidRPr="009E5051" w:rsidRDefault="00E652AA" w:rsidP="00E652AA">
            <w:pPr>
              <w:tabs>
                <w:tab w:val="left" w:pos="709"/>
              </w:tabs>
              <w:suppressAutoHyphens/>
              <w:spacing w:after="0" w:line="100" w:lineRule="atLeast"/>
              <w:ind w:right="-108"/>
              <w:jc w:val="center"/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</w:pPr>
            <w:r w:rsidRPr="009E5051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 xml:space="preserve">Цена за </w:t>
            </w:r>
            <w:r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>14 дней/13 ночей</w:t>
            </w:r>
          </w:p>
        </w:tc>
        <w:tc>
          <w:tcPr>
            <w:tcW w:w="1701" w:type="dxa"/>
            <w:shd w:val="clear" w:color="auto" w:fill="0F243E" w:themeFill="text2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CED" w:rsidRPr="009E5051" w:rsidRDefault="00E652AA" w:rsidP="00E652AA">
            <w:pPr>
              <w:spacing w:after="0" w:line="240" w:lineRule="auto"/>
              <w:jc w:val="center"/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val="cs-CZ" w:eastAsia="cs-CZ"/>
              </w:rPr>
            </w:pPr>
            <w:r w:rsidRPr="009E5051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 xml:space="preserve">Цена за </w:t>
            </w:r>
            <w:r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eastAsia="cs-CZ"/>
              </w:rPr>
              <w:t>18 дней/17 ночей</w:t>
            </w:r>
          </w:p>
        </w:tc>
        <w:tc>
          <w:tcPr>
            <w:tcW w:w="1842" w:type="dxa"/>
            <w:shd w:val="clear" w:color="auto" w:fill="0F243E" w:themeFill="text2" w:themeFillShade="80"/>
          </w:tcPr>
          <w:p w:rsidR="00E90CED" w:rsidRPr="009E5051" w:rsidRDefault="00E90CED" w:rsidP="00881F8C">
            <w:pPr>
              <w:spacing w:after="0" w:line="240" w:lineRule="auto"/>
              <w:jc w:val="center"/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val="cs-CZ" w:eastAsia="cs-CZ"/>
              </w:rPr>
            </w:pPr>
            <w:r w:rsidRPr="009E5051">
              <w:rPr>
                <w:rFonts w:ascii="Houschka Alt Pro Bold" w:eastAsia="Lucida Sans Unicode" w:hAnsi="Houschka Alt Pro Bold"/>
                <w:b/>
                <w:bCs/>
                <w:color w:val="FFFFFF" w:themeColor="background1"/>
                <w:sz w:val="20"/>
                <w:szCs w:val="16"/>
                <w:lang w:val="cs-CZ" w:eastAsia="cs-CZ"/>
              </w:rPr>
              <w:t xml:space="preserve">Цена за 1 Приставное место при наличии 2х путевок </w:t>
            </w:r>
          </w:p>
        </w:tc>
      </w:tr>
      <w:tr w:rsidR="00444EF3" w:rsidRPr="00B771F7" w:rsidTr="00E652AA">
        <w:trPr>
          <w:trHeight w:val="401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883A8F">
            <w:pPr>
              <w:jc w:val="both"/>
              <w:rPr>
                <w:color w:val="000000"/>
                <w:sz w:val="20"/>
                <w:szCs w:val="20"/>
              </w:rPr>
            </w:pPr>
            <w:r w:rsidRPr="00444EF3">
              <w:rPr>
                <w:color w:val="000000"/>
                <w:sz w:val="20"/>
                <w:szCs w:val="20"/>
              </w:rPr>
              <w:t xml:space="preserve">Двухместный номер </w:t>
            </w:r>
            <w:r w:rsidRPr="00444EF3">
              <w:rPr>
                <w:b/>
                <w:bCs/>
                <w:color w:val="000000"/>
                <w:sz w:val="20"/>
                <w:szCs w:val="20"/>
              </w:rPr>
              <w:t>1 категории</w:t>
            </w:r>
            <w:r w:rsidRPr="00444EF3">
              <w:rPr>
                <w:color w:val="000000"/>
                <w:sz w:val="20"/>
                <w:szCs w:val="20"/>
              </w:rPr>
              <w:t xml:space="preserve"> (санузел, душ с поддоном, телефон, телевизор, мини-холодильник, кондиционер)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</w:rPr>
              <w:t>17</w:t>
            </w:r>
            <w:r>
              <w:rPr>
                <w:b/>
              </w:rPr>
              <w:t> </w:t>
            </w:r>
            <w:r w:rsidRPr="00E652AA">
              <w:rPr>
                <w:b/>
              </w:rPr>
              <w:t>142</w:t>
            </w:r>
          </w:p>
          <w:p w:rsidR="00444EF3" w:rsidRPr="00883A8F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E652AA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</w:rPr>
              <w:t xml:space="preserve">35 971 </w:t>
            </w:r>
          </w:p>
          <w:p w:rsidR="00444EF3" w:rsidRPr="00883A8F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E652AA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</w:rPr>
              <w:t xml:space="preserve">46 733 </w:t>
            </w:r>
          </w:p>
          <w:p w:rsidR="00444EF3" w:rsidRPr="00E90CED" w:rsidRDefault="00444EF3" w:rsidP="00E652AA">
            <w:pPr>
              <w:jc w:val="center"/>
              <w:rPr>
                <w:b/>
              </w:rPr>
            </w:pPr>
            <w:r w:rsidRPr="00E652AA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842" w:type="dxa"/>
            <w:vMerge w:val="restart"/>
            <w:vAlign w:val="center"/>
          </w:tcPr>
          <w:p w:rsidR="00444EF3" w:rsidRPr="00E90CED" w:rsidRDefault="00444EF3" w:rsidP="00E90CED">
            <w:pPr>
              <w:jc w:val="center"/>
              <w:rPr>
                <w:b/>
              </w:rPr>
            </w:pPr>
            <w:r w:rsidRPr="00444EF3">
              <w:rPr>
                <w:b/>
              </w:rPr>
              <w:t>80%</w:t>
            </w:r>
            <w:bookmarkStart w:id="0" w:name="_GoBack"/>
            <w:bookmarkEnd w:id="0"/>
            <w:r w:rsidRPr="00444EF3">
              <w:rPr>
                <w:b/>
              </w:rPr>
              <w:t xml:space="preserve"> от стоимости путевки взрослого</w:t>
            </w:r>
          </w:p>
        </w:tc>
      </w:tr>
      <w:tr w:rsidR="00444EF3" w:rsidRPr="00B771F7" w:rsidTr="00E652AA">
        <w:trPr>
          <w:trHeight w:val="401"/>
        </w:trPr>
        <w:tc>
          <w:tcPr>
            <w:tcW w:w="35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D87C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Одноместный номер </w:t>
            </w:r>
            <w:r w:rsidRPr="00D87C0C">
              <w:rPr>
                <w:b/>
                <w:color w:val="000000"/>
                <w:sz w:val="20"/>
                <w:szCs w:val="20"/>
              </w:rPr>
              <w:t>1 категории</w:t>
            </w:r>
            <w:r>
              <w:rPr>
                <w:color w:val="000000"/>
                <w:sz w:val="20"/>
                <w:szCs w:val="20"/>
              </w:rPr>
              <w:t>(санузел, душ с поддоном, телефон, телевизор, мини-холодильник, кондиционер)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883A8F" w:rsidRDefault="00444EF3" w:rsidP="00883A8F">
            <w:pPr>
              <w:jc w:val="center"/>
              <w:rPr>
                <w:b/>
              </w:rPr>
            </w:pPr>
            <w:r w:rsidRPr="00E652AA">
              <w:rPr>
                <w:b/>
              </w:rPr>
              <w:t>23 142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883A8F" w:rsidRDefault="00444EF3" w:rsidP="00883A8F">
            <w:pPr>
              <w:jc w:val="center"/>
              <w:rPr>
                <w:b/>
              </w:rPr>
            </w:pPr>
            <w:r w:rsidRPr="00E652AA">
              <w:rPr>
                <w:b/>
              </w:rPr>
              <w:t>48 971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E90CED" w:rsidRDefault="00444EF3" w:rsidP="00E90CED">
            <w:pPr>
              <w:jc w:val="center"/>
              <w:rPr>
                <w:b/>
              </w:rPr>
            </w:pPr>
            <w:r w:rsidRPr="00E652AA">
              <w:rPr>
                <w:b/>
              </w:rPr>
              <w:t>63 733</w:t>
            </w:r>
          </w:p>
        </w:tc>
        <w:tc>
          <w:tcPr>
            <w:tcW w:w="1842" w:type="dxa"/>
            <w:vMerge/>
            <w:vAlign w:val="center"/>
          </w:tcPr>
          <w:p w:rsidR="00444EF3" w:rsidRPr="00E90CED" w:rsidRDefault="00444EF3" w:rsidP="00E90CED">
            <w:pPr>
              <w:jc w:val="center"/>
              <w:rPr>
                <w:b/>
              </w:rPr>
            </w:pPr>
          </w:p>
        </w:tc>
      </w:tr>
      <w:tr w:rsidR="00444EF3" w:rsidRPr="00B771F7" w:rsidTr="00E652AA">
        <w:trPr>
          <w:trHeight w:val="660"/>
        </w:trPr>
        <w:tc>
          <w:tcPr>
            <w:tcW w:w="35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D87C0C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Двухместный 2-комнатный номер </w:t>
            </w:r>
            <w:r>
              <w:rPr>
                <w:b/>
                <w:bCs/>
                <w:color w:val="000000"/>
                <w:sz w:val="20"/>
                <w:szCs w:val="20"/>
              </w:rPr>
              <w:t>Люкс</w:t>
            </w:r>
            <w:r>
              <w:rPr>
                <w:color w:val="000000"/>
                <w:sz w:val="20"/>
                <w:szCs w:val="20"/>
              </w:rPr>
              <w:t xml:space="preserve">  (два санузла, ванна, телефон, телевизор, мини-холодильник, кондиционер)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20 502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43 251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 xml:space="preserve">56 253 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842" w:type="dxa"/>
            <w:vMerge/>
            <w:vAlign w:val="center"/>
          </w:tcPr>
          <w:p w:rsidR="00444EF3" w:rsidRPr="00E90CED" w:rsidRDefault="00444EF3" w:rsidP="00E90CED">
            <w:pPr>
              <w:jc w:val="center"/>
              <w:rPr>
                <w:b/>
              </w:rPr>
            </w:pPr>
          </w:p>
        </w:tc>
      </w:tr>
      <w:tr w:rsidR="00444EF3" w:rsidRPr="00B771F7" w:rsidTr="00E652AA">
        <w:trPr>
          <w:trHeight w:val="660"/>
        </w:trPr>
        <w:tc>
          <w:tcPr>
            <w:tcW w:w="35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D87C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30 942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 xml:space="preserve">65 871 </w:t>
            </w:r>
          </w:p>
          <w:p w:rsidR="00444EF3" w:rsidRPr="00883A8F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 xml:space="preserve">85 833 </w:t>
            </w:r>
          </w:p>
          <w:p w:rsidR="00444EF3" w:rsidRPr="00E90CED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842" w:type="dxa"/>
            <w:vMerge/>
            <w:vAlign w:val="center"/>
          </w:tcPr>
          <w:p w:rsidR="00444EF3" w:rsidRPr="00E90CED" w:rsidRDefault="00444EF3" w:rsidP="00E90CED">
            <w:pPr>
              <w:jc w:val="center"/>
              <w:rPr>
                <w:b/>
              </w:rPr>
            </w:pPr>
          </w:p>
        </w:tc>
      </w:tr>
      <w:tr w:rsidR="00444EF3" w:rsidRPr="002C13DE" w:rsidTr="00E652AA">
        <w:trPr>
          <w:trHeight w:val="690"/>
        </w:trPr>
        <w:tc>
          <w:tcPr>
            <w:tcW w:w="35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D87C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Двухместный номер </w:t>
            </w:r>
            <w:r>
              <w:rPr>
                <w:b/>
                <w:bCs/>
                <w:color w:val="000000"/>
                <w:sz w:val="20"/>
                <w:szCs w:val="20"/>
              </w:rPr>
              <w:t>Студия</w:t>
            </w:r>
            <w:r>
              <w:rPr>
                <w:color w:val="000000"/>
                <w:sz w:val="20"/>
                <w:szCs w:val="20"/>
              </w:rPr>
              <w:t xml:space="preserve">  (санузел, ванна, телефон, телевизор, мини-холодильник, кондиционер)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20 502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43 251</w:t>
            </w:r>
          </w:p>
          <w:p w:rsidR="00444EF3" w:rsidRPr="00883A8F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 xml:space="preserve">56 253 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за основное место в номере</w:t>
            </w:r>
          </w:p>
        </w:tc>
        <w:tc>
          <w:tcPr>
            <w:tcW w:w="1842" w:type="dxa"/>
            <w:vMerge/>
          </w:tcPr>
          <w:p w:rsidR="00444EF3" w:rsidRDefault="00444EF3" w:rsidP="00E652AA">
            <w:pPr>
              <w:spacing w:after="0" w:line="240" w:lineRule="auto"/>
              <w:jc w:val="center"/>
              <w:rPr>
                <w:rFonts w:ascii="Houschka Alt Pro Medium" w:eastAsia="Times New Roman" w:hAnsi="Houschka Alt Pro Medium" w:cs="Calibri"/>
                <w:color w:val="000000"/>
                <w:sz w:val="20"/>
                <w:szCs w:val="20"/>
              </w:rPr>
            </w:pPr>
          </w:p>
        </w:tc>
      </w:tr>
      <w:tr w:rsidR="00444EF3" w:rsidRPr="002C13DE" w:rsidTr="00E652AA">
        <w:trPr>
          <w:trHeight w:val="690"/>
        </w:trPr>
        <w:tc>
          <w:tcPr>
            <w:tcW w:w="35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Default="00444EF3" w:rsidP="00D87C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>30 942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rPr>
                <w:b/>
              </w:rPr>
            </w:pPr>
            <w:r w:rsidRPr="00444EF3">
              <w:rPr>
                <w:b/>
              </w:rPr>
              <w:t xml:space="preserve">65 871 </w:t>
            </w:r>
          </w:p>
          <w:p w:rsidR="00444EF3" w:rsidRPr="00883A8F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</w:rPr>
              <w:t xml:space="preserve">85 833 </w:t>
            </w:r>
          </w:p>
          <w:p w:rsidR="00444EF3" w:rsidRPr="00444EF3" w:rsidRDefault="00444EF3" w:rsidP="00444EF3">
            <w:pPr>
              <w:jc w:val="center"/>
              <w:rPr>
                <w:b/>
              </w:rPr>
            </w:pPr>
            <w:r w:rsidRPr="00444EF3">
              <w:rPr>
                <w:b/>
                <w:sz w:val="20"/>
              </w:rPr>
              <w:t>при 1-местном размещении</w:t>
            </w:r>
          </w:p>
        </w:tc>
        <w:tc>
          <w:tcPr>
            <w:tcW w:w="1842" w:type="dxa"/>
            <w:vMerge/>
          </w:tcPr>
          <w:p w:rsidR="00444EF3" w:rsidRDefault="00444EF3" w:rsidP="00E652AA">
            <w:pPr>
              <w:spacing w:after="0" w:line="240" w:lineRule="auto"/>
              <w:jc w:val="center"/>
              <w:rPr>
                <w:rFonts w:ascii="Houschka Alt Pro Medium" w:eastAsia="Times New Roman" w:hAnsi="Houschka Alt Pro Medium" w:cs="Calibri"/>
                <w:color w:val="000000"/>
                <w:sz w:val="20"/>
                <w:szCs w:val="20"/>
              </w:rPr>
            </w:pPr>
          </w:p>
        </w:tc>
      </w:tr>
    </w:tbl>
    <w:p w:rsidR="00E90CED" w:rsidRDefault="00E90CED" w:rsidP="00D87C0C">
      <w:pPr>
        <w:tabs>
          <w:tab w:val="left" w:pos="3825"/>
        </w:tabs>
        <w:jc w:val="center"/>
      </w:pPr>
    </w:p>
    <w:p w:rsidR="00E90CED" w:rsidRPr="009E5051" w:rsidRDefault="00E90CED" w:rsidP="00E90CED">
      <w:pPr>
        <w:pStyle w:val="a5"/>
        <w:spacing w:line="360" w:lineRule="auto"/>
        <w:ind w:right="-360"/>
        <w:jc w:val="both"/>
        <w:rPr>
          <w:rFonts w:ascii="Houschka Alt Pro Bold" w:hAnsi="Houschka Alt Pro Bold" w:cs="Arial"/>
          <w:i w:val="0"/>
          <w:color w:val="0F243E" w:themeColor="text2" w:themeShade="80"/>
          <w:sz w:val="22"/>
          <w:szCs w:val="22"/>
        </w:rPr>
      </w:pPr>
      <w:r w:rsidRPr="009E5051">
        <w:rPr>
          <w:rFonts w:ascii="Houschka Alt Pro Bold" w:hAnsi="Houschka Alt Pro Bold" w:cs="Arial"/>
          <w:i w:val="0"/>
          <w:color w:val="0F243E" w:themeColor="text2" w:themeShade="80"/>
          <w:sz w:val="22"/>
          <w:szCs w:val="22"/>
        </w:rPr>
        <w:t>В СТОИМОСТЬ ПРОЖИВАНИЯ ВКЛЮЧЕНО:</w:t>
      </w:r>
    </w:p>
    <w:p w:rsidR="00E90CED" w:rsidRPr="00444EF3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Трёхразовое питание в формате «Шведский стол»</w:t>
      </w:r>
    </w:p>
    <w:p w:rsidR="00444EF3" w:rsidRPr="00444EF3" w:rsidRDefault="00444EF3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Лечение по индивидуальной дерматологической программе</w:t>
      </w:r>
    </w:p>
    <w:p w:rsidR="00E90CED" w:rsidRPr="00444EF3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Бесплатный Wi-Fi</w:t>
      </w:r>
    </w:p>
    <w:p w:rsidR="00E90CED" w:rsidRPr="00444EF3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Тренажерный зал</w:t>
      </w:r>
    </w:p>
    <w:p w:rsidR="00E90CED" w:rsidRPr="00444EF3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Сейфы в номерах</w:t>
      </w:r>
    </w:p>
    <w:p w:rsidR="00E90CED" w:rsidRPr="00444EF3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Багажная комната</w:t>
      </w:r>
    </w:p>
    <w:p w:rsidR="00E90CED" w:rsidRDefault="00E90CED" w:rsidP="00E90CED">
      <w:pPr>
        <w:numPr>
          <w:ilvl w:val="0"/>
          <w:numId w:val="1"/>
        </w:numPr>
        <w:spacing w:after="0" w:line="360" w:lineRule="auto"/>
        <w:jc w:val="both"/>
        <w:rPr>
          <w:rFonts w:ascii="Houschka Alt Pro Medium" w:hAnsi="Houschka Alt Pro Medium" w:cs="Arial"/>
          <w:sz w:val="20"/>
        </w:rPr>
      </w:pPr>
      <w:r w:rsidRPr="00444EF3">
        <w:rPr>
          <w:rFonts w:ascii="Houschka Alt Pro Medium" w:hAnsi="Houschka Alt Pro Medium" w:cs="Arial"/>
          <w:sz w:val="20"/>
        </w:rPr>
        <w:t>Вид на морское побережье</w:t>
      </w:r>
    </w:p>
    <w:p w:rsidR="00444EF3" w:rsidRDefault="00444EF3" w:rsidP="00444EF3">
      <w:pPr>
        <w:spacing w:after="0" w:line="360" w:lineRule="auto"/>
        <w:ind w:left="720"/>
        <w:jc w:val="both"/>
        <w:rPr>
          <w:rFonts w:ascii="Houschka Alt Pro Medium" w:hAnsi="Houschka Alt Pro Medium" w:cs="Arial"/>
          <w:sz w:val="20"/>
        </w:rPr>
      </w:pPr>
    </w:p>
    <w:p w:rsidR="00444EF3" w:rsidRPr="00444EF3" w:rsidRDefault="00444EF3" w:rsidP="00444EF3">
      <w:pPr>
        <w:spacing w:after="0" w:line="360" w:lineRule="auto"/>
        <w:jc w:val="both"/>
        <w:rPr>
          <w:rFonts w:ascii="Houschka Alt Pro Medium" w:hAnsi="Houschka Alt Pro Medium" w:cs="Arial"/>
          <w:b/>
          <w:i/>
          <w:sz w:val="20"/>
        </w:rPr>
      </w:pPr>
      <w:r w:rsidRPr="00444EF3">
        <w:rPr>
          <w:rFonts w:ascii="Houschka Alt Pro Medium" w:hAnsi="Houschka Alt Pro Medium" w:cs="Arial"/>
          <w:b/>
          <w:i/>
          <w:sz w:val="20"/>
        </w:rPr>
        <w:t>Дополнительное место для детей с 3-х до 14 лет, при наличии 2-х путевок у взрослых – 70%</w:t>
      </w:r>
    </w:p>
    <w:p w:rsidR="00A53593" w:rsidRDefault="00A53593" w:rsidP="00A53593">
      <w:pPr>
        <w:tabs>
          <w:tab w:val="left" w:pos="3825"/>
        </w:tabs>
        <w:jc w:val="center"/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-487045</wp:posOffset>
            </wp:positionV>
            <wp:extent cx="1535430" cy="897255"/>
            <wp:effectExtent l="0" t="0" r="762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3593" w:rsidRDefault="00A53593" w:rsidP="00444EF3">
      <w:pPr>
        <w:tabs>
          <w:tab w:val="left" w:pos="3825"/>
        </w:tabs>
        <w:jc w:val="center"/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</w:pPr>
    </w:p>
    <w:p w:rsidR="00D87C0C" w:rsidRDefault="00444EF3" w:rsidP="00444EF3">
      <w:pPr>
        <w:tabs>
          <w:tab w:val="left" w:pos="3825"/>
        </w:tabs>
        <w:jc w:val="center"/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</w:pPr>
      <w:r w:rsidRPr="00444EF3"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 xml:space="preserve">Перечень и количество процедур, входящих в стоимость санаторно-курортной путевки </w:t>
      </w:r>
      <w:r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>по дерматологической программе</w:t>
      </w:r>
    </w:p>
    <w:p w:rsidR="00444EF3" w:rsidRDefault="00444EF3" w:rsidP="00444EF3">
      <w:pPr>
        <w:tabs>
          <w:tab w:val="left" w:pos="3825"/>
        </w:tabs>
        <w:rPr>
          <w:rFonts w:ascii="Houschka Alt Pro Bold" w:eastAsiaTheme="minorEastAsia" w:hAnsi="Houschka Alt Pro Bold" w:cs="HouschkaAltPro-Bold"/>
          <w:bCs/>
          <w:color w:val="0F243E" w:themeColor="text2" w:themeShade="80"/>
          <w:szCs w:val="24"/>
        </w:rPr>
      </w:pPr>
      <w:r w:rsidRPr="00444EF3">
        <w:rPr>
          <w:rFonts w:ascii="Houschka Alt Pro Bold" w:eastAsiaTheme="minorEastAsia" w:hAnsi="Houschka Alt Pro Bold" w:cs="HouschkaAltPro-Bold"/>
          <w:b/>
          <w:bCs/>
          <w:color w:val="0F243E" w:themeColor="text2" w:themeShade="80"/>
          <w:sz w:val="24"/>
          <w:szCs w:val="24"/>
        </w:rPr>
        <w:t xml:space="preserve">Показания:  </w:t>
      </w:r>
      <w:r w:rsidRPr="00444EF3">
        <w:rPr>
          <w:rFonts w:ascii="Houschka Alt Pro Bold" w:eastAsiaTheme="minorEastAsia" w:hAnsi="Houschka Alt Pro Bold" w:cs="HouschkaAltPro-Bold"/>
          <w:bCs/>
          <w:color w:val="0F243E" w:themeColor="text2" w:themeShade="80"/>
          <w:szCs w:val="24"/>
        </w:rPr>
        <w:t>псориаз, экземы, нейродерматозы, профессиональные заболевания кожи, дерматомиозит, красный плоский лишай, себорея, послеожоговые рубцы и другие  хронические дерматозы</w:t>
      </w:r>
    </w:p>
    <w:p w:rsidR="00AF3E70" w:rsidRDefault="00AF3E70" w:rsidP="00444EF3">
      <w:pPr>
        <w:tabs>
          <w:tab w:val="left" w:pos="3825"/>
        </w:tabs>
        <w:rPr>
          <w:rFonts w:ascii="Houschka Alt Pro Bold" w:eastAsiaTheme="minorEastAsia" w:hAnsi="Houschka Alt Pro Bold" w:cs="HouschkaAltPro-Bold"/>
          <w:bCs/>
          <w:color w:val="0F243E" w:themeColor="text2" w:themeShade="80"/>
          <w:szCs w:val="24"/>
        </w:rPr>
      </w:pPr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73"/>
        <w:gridCol w:w="915"/>
        <w:gridCol w:w="1066"/>
        <w:gridCol w:w="1021"/>
        <w:gridCol w:w="1990"/>
      </w:tblGrid>
      <w:tr w:rsidR="00444EF3" w:rsidRPr="00AF74AF" w:rsidTr="00444EF3">
        <w:trPr>
          <w:trHeight w:val="540"/>
          <w:jc w:val="center"/>
        </w:trPr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</w:pPr>
          </w:p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  <w:t>Наименование услуг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F3" w:rsidRPr="00AF3E70" w:rsidRDefault="00444EF3" w:rsidP="00444EF3">
            <w:pPr>
              <w:pStyle w:val="Standard"/>
              <w:ind w:right="33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  <w:t>Количество процедур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</w:pPr>
          </w:p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lang w:val="ru-RU" w:eastAsia="en-US" w:bidi="ar-SA"/>
              </w:rPr>
              <w:t>Примечание</w:t>
            </w:r>
          </w:p>
        </w:tc>
      </w:tr>
      <w:tr w:rsidR="00444EF3" w:rsidRPr="00AF74AF" w:rsidTr="00444EF3">
        <w:trPr>
          <w:trHeight w:val="375"/>
          <w:jc w:val="center"/>
        </w:trPr>
        <w:tc>
          <w:tcPr>
            <w:tcW w:w="5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4EF3" w:rsidRPr="00AF74AF" w:rsidRDefault="00444EF3" w:rsidP="00444EF3">
            <w:pPr>
              <w:rPr>
                <w:b/>
                <w:bCs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  <w:t>7 дней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  <w:t>14 дней</w:t>
            </w: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EF3" w:rsidRPr="00AF3E70" w:rsidRDefault="00444EF3" w:rsidP="00444EF3">
            <w:pPr>
              <w:pStyle w:val="Standard"/>
              <w:jc w:val="center"/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</w:pPr>
            <w:r w:rsidRPr="00AF3E70">
              <w:rPr>
                <w:rFonts w:ascii="Houschka Alt Pro Bold" w:eastAsiaTheme="minorEastAsia" w:hAnsi="Houschka Alt Pro Bold" w:cs="HouschkaAltPro-Bold"/>
                <w:b/>
                <w:bCs/>
                <w:color w:val="0F243E" w:themeColor="text2" w:themeShade="80"/>
                <w:kern w:val="0"/>
                <w:sz w:val="22"/>
                <w:lang w:val="ru-RU" w:eastAsia="en-US" w:bidi="ar-SA"/>
              </w:rPr>
              <w:t>18дней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EF3" w:rsidRPr="00AF74AF" w:rsidRDefault="00444EF3" w:rsidP="00444EF3">
            <w:pPr>
              <w:rPr>
                <w:b/>
                <w:bCs/>
              </w:rPr>
            </w:pPr>
          </w:p>
        </w:tc>
      </w:tr>
      <w:tr w:rsidR="00444EF3" w:rsidRPr="00AF74AF" w:rsidTr="00444EF3">
        <w:trPr>
          <w:trHeight w:val="105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</w:rPr>
              <w:t>Прием терапевтический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</w:rPr>
            </w:pPr>
            <w:r w:rsidRPr="00AF74AF">
              <w:rPr>
                <w:rFonts w:cs="Times New Roman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105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Консультация дерматолога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105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</w:rPr>
              <w:t>ЛЕЧЕНИЕ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105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</w:rPr>
              <w:t>Климатолечение</w:t>
            </w:r>
            <w:r w:rsidRPr="00AF74AF">
              <w:rPr>
                <w:rFonts w:cs="Times New Roman"/>
                <w:lang w:val="ru-RU"/>
              </w:rPr>
              <w:t xml:space="preserve"> (аэросолярий у моря)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105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</w:rPr>
              <w:t>Диетотерапия</w:t>
            </w:r>
            <w:r w:rsidRPr="00AF74AF">
              <w:rPr>
                <w:rFonts w:cs="Times New Roman"/>
                <w:lang w:val="ru-RU"/>
              </w:rPr>
              <w:t xml:space="preserve"> адаптировано по Пегано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22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671C66" w:rsidRDefault="00444EF3" w:rsidP="00444EF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671C66">
              <w:rPr>
                <w:rFonts w:cs="Times New Roman"/>
                <w:i/>
                <w:lang w:val="ru-RU"/>
              </w:rPr>
              <w:t>Лечебные ванны:</w:t>
            </w:r>
          </w:p>
          <w:p w:rsidR="00444EF3" w:rsidRPr="00AF74AF" w:rsidRDefault="00444EF3" w:rsidP="00444EF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Мацестинские сероводородные ванны</w:t>
            </w:r>
          </w:p>
          <w:p w:rsidR="00444EF3" w:rsidRPr="00671C66" w:rsidRDefault="00AF3E70" w:rsidP="00444EF3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или ра</w:t>
            </w:r>
            <w:r w:rsidR="00444EF3" w:rsidRPr="00AF74AF">
              <w:rPr>
                <w:rFonts w:cs="Times New Roman"/>
                <w:lang w:val="ru-RU"/>
              </w:rPr>
              <w:t xml:space="preserve">доновые, </w:t>
            </w:r>
            <w:r w:rsidR="00444EF3" w:rsidRPr="00671C66">
              <w:rPr>
                <w:rFonts w:cs="Times New Roman"/>
                <w:lang w:val="ru-RU"/>
              </w:rPr>
              <w:t xml:space="preserve"> нафталановые</w:t>
            </w:r>
            <w:r w:rsidR="00444EF3" w:rsidRPr="00AF74AF">
              <w:rPr>
                <w:rFonts w:cs="Times New Roman"/>
                <w:lang w:val="ru-RU"/>
              </w:rPr>
              <w:t>, йодобромные</w:t>
            </w:r>
            <w:r w:rsidR="00444EF3" w:rsidRPr="00671C66">
              <w:rPr>
                <w:rFonts w:cs="Times New Roman"/>
                <w:lang w:val="ru-RU"/>
              </w:rPr>
              <w:t xml:space="preserve"> ванны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-</w:t>
            </w:r>
          </w:p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Через день</w:t>
            </w:r>
          </w:p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По показаниям</w:t>
            </w:r>
          </w:p>
        </w:tc>
      </w:tr>
      <w:tr w:rsidR="00444EF3" w:rsidRPr="00AF74AF" w:rsidTr="00444EF3">
        <w:trPr>
          <w:trHeight w:val="22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Грязелечение или парафиноозокеритолечение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 зона</w:t>
            </w:r>
          </w:p>
        </w:tc>
      </w:tr>
      <w:tr w:rsidR="00444EF3" w:rsidRPr="00AF74AF" w:rsidTr="00444EF3">
        <w:trPr>
          <w:trHeight w:val="22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671C66">
              <w:rPr>
                <w:rFonts w:cs="Times New Roman"/>
                <w:lang w:val="ru-RU"/>
              </w:rPr>
              <w:t xml:space="preserve">Нафталановые аппликации </w:t>
            </w:r>
            <w:r w:rsidRPr="00AF74AF">
              <w:rPr>
                <w:rFonts w:cs="Times New Roman"/>
                <w:lang w:val="ru-RU"/>
              </w:rPr>
              <w:t xml:space="preserve"> под инфракрас</w:t>
            </w:r>
            <w:r w:rsidR="00AF3E70">
              <w:rPr>
                <w:rFonts w:cs="Times New Roman"/>
                <w:lang w:val="ru-RU"/>
              </w:rPr>
              <w:t>ным излучением «</w:t>
            </w:r>
            <w:r w:rsidRPr="00AF74AF">
              <w:rPr>
                <w:rFonts w:cs="Times New Roman"/>
                <w:lang w:val="en-US"/>
              </w:rPr>
              <w:t>Armed</w:t>
            </w:r>
            <w:r w:rsidR="00AF3E70">
              <w:rPr>
                <w:rFonts w:cs="Times New Roman"/>
                <w:lang w:val="ru-RU"/>
              </w:rPr>
              <w:t>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F74AF">
              <w:rPr>
                <w:rFonts w:cs="Times New Roman"/>
                <w:lang w:val="ru-RU"/>
              </w:rPr>
              <w:t>1 зона</w:t>
            </w:r>
          </w:p>
        </w:tc>
      </w:tr>
      <w:tr w:rsidR="00444EF3" w:rsidRPr="00AF74AF" w:rsidTr="00444EF3">
        <w:trPr>
          <w:trHeight w:val="22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i/>
                <w:lang w:val="ru-RU"/>
              </w:rPr>
            </w:pPr>
            <w:r w:rsidRPr="00AF74AF">
              <w:rPr>
                <w:rFonts w:cs="Times New Roman"/>
                <w:i/>
              </w:rPr>
              <w:t>Электросветолечение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2</w:t>
            </w:r>
            <w:r w:rsidRPr="00AF74AF">
              <w:rPr>
                <w:rFonts w:cs="Times New Roman"/>
              </w:rPr>
              <w:t xml:space="preserve"> вид</w:t>
            </w:r>
            <w:r w:rsidRPr="00AF74AF">
              <w:rPr>
                <w:rFonts w:cs="Times New Roman"/>
                <w:lang w:val="ru-RU"/>
              </w:rPr>
              <w:t>а</w:t>
            </w:r>
          </w:p>
        </w:tc>
      </w:tr>
      <w:tr w:rsidR="00444EF3" w:rsidRPr="00AF74AF" w:rsidTr="00444EF3">
        <w:trPr>
          <w:trHeight w:val="22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Аутоимуностимуляция(плазмолифтинг)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237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671C66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671C66">
              <w:rPr>
                <w:rFonts w:cs="Times New Roman"/>
                <w:lang w:val="ru-RU"/>
              </w:rPr>
              <w:t>Озонотерапия (</w:t>
            </w:r>
            <w:r w:rsidRPr="00AF74AF">
              <w:rPr>
                <w:rFonts w:cs="Times New Roman"/>
                <w:lang w:val="ru-RU"/>
              </w:rPr>
              <w:t>внутривенная</w:t>
            </w:r>
            <w:proofErr w:type="gramStart"/>
            <w:r w:rsidRPr="00AF74AF">
              <w:rPr>
                <w:rFonts w:cs="Times New Roman"/>
                <w:lang w:val="ru-RU"/>
              </w:rPr>
              <w:t>,г</w:t>
            </w:r>
            <w:proofErr w:type="gramEnd"/>
            <w:r w:rsidRPr="00AF74AF">
              <w:rPr>
                <w:rFonts w:cs="Times New Roman"/>
                <w:lang w:val="ru-RU"/>
              </w:rPr>
              <w:t>азация,подкожное обкалывание очагов,ректальная</w:t>
            </w:r>
            <w:r w:rsidRPr="00671C66">
              <w:rPr>
                <w:rFonts w:cs="Times New Roman"/>
                <w:lang w:val="ru-RU"/>
              </w:rPr>
              <w:t>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</w:rPr>
            </w:pPr>
            <w:r w:rsidRPr="00AF74AF">
              <w:rPr>
                <w:rFonts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F74AF">
              <w:rPr>
                <w:rFonts w:cs="Times New Roman"/>
              </w:rPr>
              <w:t>1 вид</w:t>
            </w:r>
          </w:p>
        </w:tc>
      </w:tr>
      <w:tr w:rsidR="00444EF3" w:rsidRPr="00AF74AF" w:rsidTr="00444EF3">
        <w:trPr>
          <w:trHeight w:val="237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Термотерапия с использованием</w:t>
            </w:r>
          </w:p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671C66">
              <w:rPr>
                <w:rFonts w:cs="Times New Roman"/>
                <w:lang w:val="ru-RU"/>
              </w:rPr>
              <w:t>СПА-капсул</w:t>
            </w:r>
            <w:proofErr w:type="gramStart"/>
            <w:r w:rsidRPr="00671C66">
              <w:rPr>
                <w:rFonts w:cs="Times New Roman"/>
                <w:lang w:val="ru-RU"/>
              </w:rPr>
              <w:t>а(</w:t>
            </w:r>
            <w:proofErr w:type="gramEnd"/>
            <w:r w:rsidRPr="00671C66">
              <w:rPr>
                <w:rFonts w:cs="Times New Roman"/>
                <w:lang w:val="ru-RU"/>
              </w:rPr>
              <w:t>детокс)</w:t>
            </w:r>
            <w:r w:rsidRPr="00AF74AF">
              <w:rPr>
                <w:rFonts w:cs="Times New Roman"/>
                <w:lang w:val="ru-RU"/>
              </w:rPr>
              <w:t xml:space="preserve"> или инфракрасная сауна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</w:rPr>
            </w:pPr>
            <w:r w:rsidRPr="00AF74AF">
              <w:rPr>
                <w:rFonts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По показаниям</w:t>
            </w:r>
          </w:p>
        </w:tc>
      </w:tr>
      <w:tr w:rsidR="00444EF3" w:rsidRPr="00AF74AF" w:rsidTr="00444EF3">
        <w:trPr>
          <w:trHeight w:val="409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EF3" w:rsidRPr="00AF74AF" w:rsidRDefault="00AF3E70" w:rsidP="00AF3E70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УФО кожи на аппарате «</w:t>
            </w:r>
            <w:r w:rsidR="00444EF3" w:rsidRPr="00AF74AF">
              <w:rPr>
                <w:rFonts w:cs="Times New Roman"/>
                <w:lang w:val="en-US"/>
              </w:rPr>
              <w:t>Dermalaight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en-US"/>
              </w:rPr>
            </w:pPr>
            <w:r w:rsidRPr="00AF74AF">
              <w:rPr>
                <w:rFonts w:cs="Times New Roman"/>
                <w:lang w:val="en-US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en-US"/>
              </w:rPr>
            </w:pPr>
            <w:r w:rsidRPr="00AF74AF">
              <w:rPr>
                <w:rFonts w:cs="Times New Roman"/>
                <w:lang w:val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15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Транскраниальная электростимуляция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Через день</w:t>
            </w:r>
          </w:p>
        </w:tc>
      </w:tr>
      <w:tr w:rsidR="00444EF3" w:rsidRPr="00AF74AF" w:rsidTr="00444EF3">
        <w:trPr>
          <w:trHeight w:val="153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AF3E70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Ароматерапия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444EF3" w:rsidRPr="00AF74AF" w:rsidTr="00444EF3">
        <w:trPr>
          <w:trHeight w:val="318"/>
          <w:jc w:val="center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Фитотерапия(детокс) или кислородный коктейль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EF3" w:rsidRPr="00AF74AF" w:rsidRDefault="00444EF3" w:rsidP="00444EF3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AF74AF">
              <w:rPr>
                <w:rFonts w:cs="Times New Roman"/>
                <w:lang w:val="ru-RU"/>
              </w:rPr>
              <w:t>По показаниям</w:t>
            </w:r>
          </w:p>
        </w:tc>
      </w:tr>
    </w:tbl>
    <w:p w:rsidR="00444EF3" w:rsidRPr="00444EF3" w:rsidRDefault="00444EF3" w:rsidP="00444EF3">
      <w:pPr>
        <w:tabs>
          <w:tab w:val="left" w:pos="3825"/>
        </w:tabs>
        <w:rPr>
          <w:rFonts w:ascii="Houschka Alt Pro Bold" w:eastAsiaTheme="minorEastAsia" w:hAnsi="Houschka Alt Pro Bold" w:cs="HouschkaAltPro-Bold"/>
          <w:bCs/>
          <w:color w:val="0F243E" w:themeColor="text2" w:themeShade="80"/>
          <w:szCs w:val="24"/>
        </w:rPr>
      </w:pPr>
    </w:p>
    <w:sectPr w:rsidR="00444EF3" w:rsidRPr="00444EF3" w:rsidSect="00671C66">
      <w:headerReference w:type="default" r:id="rId8"/>
      <w:pgSz w:w="11906" w:h="16838"/>
      <w:pgMar w:top="1134" w:right="850" w:bottom="56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5E5" w:rsidRDefault="00A655E5" w:rsidP="00444EF3">
      <w:pPr>
        <w:spacing w:after="0" w:line="240" w:lineRule="auto"/>
      </w:pPr>
      <w:r>
        <w:separator/>
      </w:r>
    </w:p>
  </w:endnote>
  <w:endnote w:type="continuationSeparator" w:id="0">
    <w:p w:rsidR="00A655E5" w:rsidRDefault="00A655E5" w:rsidP="0044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ouschka Alt Pro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HouschkaA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ouschka Alt Pro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5E5" w:rsidRDefault="00A655E5" w:rsidP="00444EF3">
      <w:pPr>
        <w:spacing w:after="0" w:line="240" w:lineRule="auto"/>
      </w:pPr>
      <w:r>
        <w:separator/>
      </w:r>
    </w:p>
  </w:footnote>
  <w:footnote w:type="continuationSeparator" w:id="0">
    <w:p w:rsidR="00A655E5" w:rsidRDefault="00A655E5" w:rsidP="0044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6" w:rsidRPr="00BC48E4" w:rsidRDefault="00671C66" w:rsidP="00671C66">
    <w:pPr>
      <w:pStyle w:val="ab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4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F655FB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671C66" w:rsidRPr="00671C66" w:rsidRDefault="00671C66" w:rsidP="00671C66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671C66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671C66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671C66">
      <w:rPr>
        <w:shadow/>
        <w:color w:val="000080"/>
        <w:sz w:val="20"/>
        <w:lang w:val="ru-RU"/>
      </w:rPr>
      <w:t>,</w:t>
    </w:r>
    <w:r w:rsidRPr="00671C66">
      <w:rPr>
        <w:rFonts w:ascii="Helvetica" w:hAnsi="Helvetica"/>
        <w:shadow/>
        <w:color w:val="000080"/>
        <w:sz w:val="20"/>
        <w:lang w:val="ru-RU"/>
      </w:rPr>
      <w:t xml:space="preserve"> </w:t>
    </w:r>
    <w:r w:rsidRPr="00671C66">
      <w:rPr>
        <w:shadow/>
        <w:color w:val="000080"/>
        <w:sz w:val="20"/>
        <w:lang w:val="ru-RU"/>
      </w:rPr>
      <w:t>тел</w:t>
    </w:r>
    <w:r w:rsidRPr="00671C66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671C66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671C66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671C66">
      <w:rPr>
        <w:rFonts w:ascii="Helvetica" w:hAnsi="Helvetica"/>
        <w:shadow/>
        <w:color w:val="000080"/>
        <w:sz w:val="20"/>
        <w:lang w:val="ru-RU"/>
      </w:rPr>
      <w:t>7</w:t>
    </w:r>
  </w:p>
  <w:p w:rsidR="00671C66" w:rsidRDefault="00671C66" w:rsidP="00671C66">
    <w:pPr>
      <w:pStyle w:val="1"/>
      <w:tabs>
        <w:tab w:val="left" w:pos="7694"/>
      </w:tabs>
      <w:ind w:left="1361"/>
    </w:pPr>
    <w:r w:rsidRPr="00671C66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671C66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671C66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671C66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671C66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671C66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d"/>
          <w:shadow/>
          <w:sz w:val="20"/>
        </w:rPr>
        <w:t>www</w:t>
      </w:r>
      <w:r w:rsidRPr="00671C66">
        <w:rPr>
          <w:rStyle w:val="ad"/>
          <w:shadow/>
          <w:sz w:val="20"/>
          <w:lang w:val="ru-RU"/>
        </w:rPr>
        <w:t>.</w:t>
      </w:r>
      <w:r w:rsidRPr="008065F5">
        <w:rPr>
          <w:rStyle w:val="ad"/>
          <w:shadow/>
          <w:sz w:val="20"/>
        </w:rPr>
        <w:t>soleanstour</w:t>
      </w:r>
      <w:r w:rsidRPr="00671C66">
        <w:rPr>
          <w:rStyle w:val="ad"/>
          <w:shadow/>
          <w:sz w:val="20"/>
          <w:lang w:val="ru-RU"/>
        </w:rPr>
        <w:t>.</w:t>
      </w:r>
      <w:proofErr w:type="spellStart"/>
      <w:r w:rsidRPr="008065F5">
        <w:rPr>
          <w:rStyle w:val="ad"/>
          <w:shadow/>
          <w:sz w:val="20"/>
        </w:rPr>
        <w:t>ru</w:t>
      </w:r>
      <w:proofErr w:type="spellEnd"/>
    </w:hyperlink>
  </w:p>
  <w:p w:rsidR="00671C66" w:rsidRPr="00671C66" w:rsidRDefault="00671C66" w:rsidP="00671C66">
    <w:pPr>
      <w:rPr>
        <w:lang w:val="de-CH" w:eastAsia="ar-SA"/>
      </w:rPr>
    </w:pPr>
  </w:p>
  <w:p w:rsidR="00671C66" w:rsidRDefault="00671C66">
    <w:pPr>
      <w:pStyle w:val="a7"/>
    </w:pPr>
  </w:p>
  <w:p w:rsidR="00671C66" w:rsidRDefault="00671C6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0779"/>
    <w:multiLevelType w:val="hybridMultilevel"/>
    <w:tmpl w:val="4A52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7C0C"/>
    <w:rsid w:val="00444EF3"/>
    <w:rsid w:val="00671C66"/>
    <w:rsid w:val="00881F8C"/>
    <w:rsid w:val="00883A8F"/>
    <w:rsid w:val="00975D4E"/>
    <w:rsid w:val="009E5051"/>
    <w:rsid w:val="00A53593"/>
    <w:rsid w:val="00A655E5"/>
    <w:rsid w:val="00AF3E70"/>
    <w:rsid w:val="00B37D1D"/>
    <w:rsid w:val="00D87C0C"/>
    <w:rsid w:val="00E652AA"/>
    <w:rsid w:val="00E9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1D"/>
  </w:style>
  <w:style w:type="paragraph" w:styleId="1">
    <w:name w:val="heading 1"/>
    <w:basedOn w:val="a"/>
    <w:next w:val="a"/>
    <w:link w:val="10"/>
    <w:uiPriority w:val="99"/>
    <w:qFormat/>
    <w:rsid w:val="00671C66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0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90CE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EF3"/>
  </w:style>
  <w:style w:type="paragraph" w:styleId="a9">
    <w:name w:val="footer"/>
    <w:basedOn w:val="a"/>
    <w:link w:val="aa"/>
    <w:uiPriority w:val="99"/>
    <w:unhideWhenUsed/>
    <w:rsid w:val="004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EF3"/>
  </w:style>
  <w:style w:type="paragraph" w:customStyle="1" w:styleId="Standard">
    <w:name w:val="Standard"/>
    <w:rsid w:val="00444E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671C66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b">
    <w:name w:val="Title"/>
    <w:basedOn w:val="a"/>
    <w:link w:val="ac"/>
    <w:qFormat/>
    <w:rsid w:val="00671C66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c">
    <w:name w:val="Название Знак"/>
    <w:basedOn w:val="a0"/>
    <w:link w:val="ab"/>
    <w:rsid w:val="00671C66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d">
    <w:name w:val="Hyperlink"/>
    <w:basedOn w:val="a0"/>
    <w:uiPriority w:val="99"/>
    <w:rsid w:val="00671C6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C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0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90CE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EF3"/>
  </w:style>
  <w:style w:type="paragraph" w:styleId="a9">
    <w:name w:val="footer"/>
    <w:basedOn w:val="a"/>
    <w:link w:val="aa"/>
    <w:uiPriority w:val="99"/>
    <w:unhideWhenUsed/>
    <w:rsid w:val="0044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EF3"/>
  </w:style>
  <w:style w:type="paragraph" w:customStyle="1" w:styleId="Standard">
    <w:name w:val="Standard"/>
    <w:rsid w:val="00444E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6</cp:revision>
  <cp:lastPrinted>2015-11-10T14:00:00Z</cp:lastPrinted>
  <dcterms:created xsi:type="dcterms:W3CDTF">2015-11-02T12:15:00Z</dcterms:created>
  <dcterms:modified xsi:type="dcterms:W3CDTF">2016-01-19T09:44:00Z</dcterms:modified>
</cp:coreProperties>
</file>